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555"/>
        <w:gridCol w:w="2070"/>
        <w:gridCol w:w="1865"/>
        <w:gridCol w:w="900"/>
        <w:gridCol w:w="745"/>
        <w:gridCol w:w="695"/>
        <w:gridCol w:w="25"/>
        <w:gridCol w:w="515"/>
        <w:gridCol w:w="630"/>
        <w:gridCol w:w="30"/>
        <w:gridCol w:w="420"/>
        <w:gridCol w:w="925"/>
      </w:tblGrid>
      <w:tr w:rsidR="00661436" w:rsidRPr="00E55C81" w:rsidTr="00E24BD5">
        <w:trPr>
          <w:trHeight w:val="720"/>
        </w:trPr>
        <w:tc>
          <w:tcPr>
            <w:tcW w:w="10375" w:type="dxa"/>
            <w:gridSpan w:val="12"/>
            <w:tcBorders>
              <w:bottom w:val="single" w:sz="4" w:space="0" w:color="999999"/>
            </w:tcBorders>
            <w:vAlign w:val="center"/>
          </w:tcPr>
          <w:p w:rsidR="007B249A" w:rsidRPr="00533D33" w:rsidRDefault="00DE0D42" w:rsidP="00DE0D42">
            <w:pPr>
              <w:pStyle w:val="Heading2"/>
              <w:rPr>
                <w:i/>
                <w:sz w:val="26"/>
                <w:szCs w:val="26"/>
              </w:rPr>
            </w:pPr>
            <w:r w:rsidRPr="00DE0D42">
              <w:rPr>
                <w:i/>
                <w:noProof/>
                <w:sz w:val="26"/>
                <w:szCs w:val="26"/>
              </w:rPr>
              <w:drawing>
                <wp:inline distT="0" distB="0" distL="0" distR="0">
                  <wp:extent cx="971550" cy="428625"/>
                  <wp:effectExtent l="19050" t="0" r="0" b="0"/>
                  <wp:docPr id="2" name="Picture 1" descr="VAVS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VS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6"/>
                <w:szCs w:val="26"/>
              </w:rPr>
              <w:t xml:space="preserve">       </w:t>
            </w:r>
            <w:r w:rsidR="007B249A" w:rsidRPr="00533D33">
              <w:rPr>
                <w:i/>
                <w:sz w:val="26"/>
                <w:szCs w:val="26"/>
              </w:rPr>
              <w:t>Virginia Department of Veterans Services</w:t>
            </w:r>
          </w:p>
          <w:p w:rsidR="00661436" w:rsidRPr="006F2A1A" w:rsidRDefault="00661436" w:rsidP="00772E07">
            <w:pPr>
              <w:pStyle w:val="Heading1"/>
              <w:rPr>
                <w:sz w:val="8"/>
              </w:rPr>
            </w:pPr>
          </w:p>
          <w:p w:rsidR="00200D64" w:rsidRDefault="00E81CE6" w:rsidP="00200D64">
            <w:pPr>
              <w:rPr>
                <w:sz w:val="18"/>
                <w:szCs w:val="18"/>
              </w:rPr>
            </w:pPr>
            <w:r w:rsidRPr="00E81CE6">
              <w:rPr>
                <w:sz w:val="18"/>
                <w:szCs w:val="18"/>
              </w:rPr>
              <w:t xml:space="preserve">The Virginia Department of Veterans Services </w:t>
            </w:r>
            <w:r>
              <w:rPr>
                <w:sz w:val="18"/>
                <w:szCs w:val="18"/>
              </w:rPr>
              <w:t xml:space="preserve">(VDVS) </w:t>
            </w:r>
            <w:r w:rsidRPr="00E81CE6">
              <w:rPr>
                <w:sz w:val="18"/>
                <w:szCs w:val="18"/>
              </w:rPr>
              <w:t>would like to</w:t>
            </w:r>
            <w:r w:rsidR="00E127F0">
              <w:rPr>
                <w:sz w:val="18"/>
                <w:szCs w:val="18"/>
              </w:rPr>
              <w:t xml:space="preserve"> ensure that we are able to access your records to determine you eligibility for </w:t>
            </w:r>
            <w:r w:rsidR="00571CE7">
              <w:rPr>
                <w:sz w:val="18"/>
                <w:szCs w:val="18"/>
              </w:rPr>
              <w:t xml:space="preserve">the </w:t>
            </w:r>
            <w:r w:rsidR="0048019E">
              <w:rPr>
                <w:sz w:val="18"/>
                <w:szCs w:val="18"/>
              </w:rPr>
              <w:t>Virginia Military Survivors and Depend</w:t>
            </w:r>
            <w:r w:rsidR="00E127F0">
              <w:rPr>
                <w:sz w:val="18"/>
                <w:szCs w:val="18"/>
              </w:rPr>
              <w:t>ents Education Program (VMSDEP)</w:t>
            </w:r>
            <w:r w:rsidRPr="00E81C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This form </w:t>
            </w:r>
            <w:r w:rsidR="00470C1B">
              <w:rPr>
                <w:sz w:val="18"/>
                <w:szCs w:val="18"/>
              </w:rPr>
              <w:t xml:space="preserve">gathers </w:t>
            </w:r>
            <w:r w:rsidR="00200D64">
              <w:rPr>
                <w:sz w:val="18"/>
                <w:szCs w:val="18"/>
              </w:rPr>
              <w:t xml:space="preserve">all </w:t>
            </w:r>
            <w:r w:rsidR="00470C1B">
              <w:rPr>
                <w:sz w:val="18"/>
                <w:szCs w:val="18"/>
              </w:rPr>
              <w:t xml:space="preserve">needed information and </w:t>
            </w:r>
            <w:r>
              <w:rPr>
                <w:sz w:val="18"/>
                <w:szCs w:val="18"/>
              </w:rPr>
              <w:t xml:space="preserve">authorizes </w:t>
            </w:r>
            <w:r w:rsidR="00113B75">
              <w:rPr>
                <w:sz w:val="18"/>
                <w:szCs w:val="18"/>
              </w:rPr>
              <w:t xml:space="preserve">VDVS </w:t>
            </w:r>
            <w:r>
              <w:rPr>
                <w:sz w:val="18"/>
                <w:szCs w:val="18"/>
              </w:rPr>
              <w:t xml:space="preserve">to </w:t>
            </w:r>
            <w:r w:rsidR="00200D64">
              <w:rPr>
                <w:sz w:val="18"/>
                <w:szCs w:val="18"/>
              </w:rPr>
              <w:t>obtain</w:t>
            </w:r>
            <w:r w:rsidR="00F34058">
              <w:rPr>
                <w:sz w:val="18"/>
                <w:szCs w:val="18"/>
              </w:rPr>
              <w:t xml:space="preserve"> information from the appropriate Veteran Services Organization</w:t>
            </w:r>
            <w:r w:rsidR="00200D64">
              <w:rPr>
                <w:sz w:val="18"/>
                <w:szCs w:val="18"/>
              </w:rPr>
              <w:t>s</w:t>
            </w:r>
            <w:r w:rsidR="00F34058">
              <w:rPr>
                <w:sz w:val="18"/>
                <w:szCs w:val="18"/>
              </w:rPr>
              <w:t xml:space="preserve"> (VSO</w:t>
            </w:r>
            <w:r w:rsidR="00200D64">
              <w:rPr>
                <w:sz w:val="18"/>
                <w:szCs w:val="18"/>
              </w:rPr>
              <w:t>s</w:t>
            </w:r>
            <w:r w:rsidR="00F34058">
              <w:rPr>
                <w:sz w:val="18"/>
                <w:szCs w:val="18"/>
              </w:rPr>
              <w:t>)</w:t>
            </w:r>
            <w:r w:rsidR="00200D64">
              <w:rPr>
                <w:sz w:val="18"/>
                <w:szCs w:val="18"/>
              </w:rPr>
              <w:t>.</w:t>
            </w:r>
          </w:p>
          <w:p w:rsidR="00E81CE6" w:rsidRPr="006F2A1A" w:rsidRDefault="00200D64" w:rsidP="00200D64">
            <w:pPr>
              <w:rPr>
                <w:sz w:val="8"/>
              </w:rPr>
            </w:pPr>
            <w:r w:rsidRPr="006F2A1A">
              <w:rPr>
                <w:sz w:val="8"/>
              </w:rPr>
              <w:t xml:space="preserve"> </w:t>
            </w:r>
          </w:p>
        </w:tc>
      </w:tr>
      <w:tr w:rsidR="00AC4C61" w:rsidRPr="00E55C81" w:rsidTr="008F5881">
        <w:trPr>
          <w:trHeight w:val="422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A36D99" w:rsidRDefault="00AC4C61" w:rsidP="00AC4C61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 xml:space="preserve">Veteran </w:t>
            </w:r>
            <w:r w:rsidRPr="00A36D99">
              <w:t>Name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Pr="00AC4C61" w:rsidRDefault="00AC4C61" w:rsidP="00AC4C61">
            <w:pPr>
              <w:pStyle w:val="Body"/>
              <w:rPr>
                <w:sz w:val="14"/>
              </w:rPr>
            </w:pPr>
            <w:r w:rsidRPr="00AC4C61">
              <w:rPr>
                <w:sz w:val="14"/>
              </w:rPr>
              <w:t>Last Name</w:t>
            </w:r>
          </w:p>
        </w:tc>
        <w:tc>
          <w:tcPr>
            <w:tcW w:w="39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Pr="00AC4C61" w:rsidRDefault="00AC4C61" w:rsidP="00AC4C61">
            <w:pPr>
              <w:pStyle w:val="Body"/>
              <w:rPr>
                <w:sz w:val="14"/>
              </w:rPr>
            </w:pPr>
            <w:r w:rsidRPr="00AC4C61">
              <w:rPr>
                <w:sz w:val="14"/>
              </w:rPr>
              <w:t>First Name/MI</w:t>
            </w:r>
          </w:p>
        </w:tc>
      </w:tr>
      <w:tr w:rsidR="00AC4C61" w:rsidRPr="00E55C81" w:rsidTr="00AC4C61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B249A" w:rsidRDefault="00AC4C61" w:rsidP="00AC4C61">
            <w:pPr>
              <w:pStyle w:val="Body"/>
              <w:rPr>
                <w:b/>
              </w:rPr>
            </w:pPr>
            <w:r w:rsidRPr="007B249A">
              <w:rPr>
                <w:b/>
              </w:rPr>
              <w:t>SSN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  <w:r w:rsidRPr="007B249A">
              <w:rPr>
                <w:b/>
              </w:rPr>
              <w:t>DOB</w:t>
            </w:r>
          </w:p>
        </w:tc>
        <w:tc>
          <w:tcPr>
            <w:tcW w:w="32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E24BD5">
        <w:trPr>
          <w:trHeight w:val="70"/>
        </w:trPr>
        <w:tc>
          <w:tcPr>
            <w:tcW w:w="1037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C4C61" w:rsidRPr="00816826" w:rsidRDefault="00AC4C61" w:rsidP="00AC4C61">
            <w:pPr>
              <w:pStyle w:val="Body"/>
              <w:rPr>
                <w:sz w:val="2"/>
              </w:rPr>
            </w:pPr>
          </w:p>
        </w:tc>
      </w:tr>
      <w:tr w:rsidR="00AC4C61" w:rsidRPr="00E55C81" w:rsidTr="00AC4C61">
        <w:trPr>
          <w:trHeight w:val="395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B249A" w:rsidRDefault="0087304C" w:rsidP="00AC4C61">
            <w:pPr>
              <w:pStyle w:val="Body"/>
              <w:rPr>
                <w:b/>
              </w:rPr>
            </w:pPr>
            <w:r>
              <w:rPr>
                <w:b/>
              </w:rPr>
              <w:t>Dependent</w:t>
            </w:r>
            <w:r w:rsidR="00AC4C61">
              <w:rPr>
                <w:b/>
              </w:rPr>
              <w:t>’s Name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Pr="00AC4C61" w:rsidRDefault="00AC4C61" w:rsidP="00AC4C61">
            <w:pPr>
              <w:pStyle w:val="Body"/>
              <w:rPr>
                <w:sz w:val="14"/>
              </w:rPr>
            </w:pPr>
            <w:r w:rsidRPr="00AC4C61">
              <w:rPr>
                <w:sz w:val="14"/>
              </w:rPr>
              <w:t>Last Name</w:t>
            </w:r>
          </w:p>
        </w:tc>
        <w:tc>
          <w:tcPr>
            <w:tcW w:w="39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Pr="00AC4C61" w:rsidRDefault="00AC4C61" w:rsidP="00AC4C61">
            <w:pPr>
              <w:pStyle w:val="Body"/>
              <w:rPr>
                <w:b/>
                <w:sz w:val="14"/>
              </w:rPr>
            </w:pPr>
            <w:r w:rsidRPr="00AC4C61">
              <w:rPr>
                <w:sz w:val="14"/>
              </w:rPr>
              <w:t>First Name/MI</w:t>
            </w:r>
          </w:p>
        </w:tc>
      </w:tr>
      <w:tr w:rsidR="00AC4C61" w:rsidRPr="00E55C81" w:rsidTr="00AC4C61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B249A" w:rsidRDefault="00AC4C61" w:rsidP="00AC4C61">
            <w:pPr>
              <w:pStyle w:val="Body"/>
              <w:rPr>
                <w:b/>
              </w:rPr>
            </w:pPr>
            <w:r w:rsidRPr="007B249A">
              <w:rPr>
                <w:b/>
              </w:rPr>
              <w:t>SSN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  <w:r w:rsidRPr="007B249A">
              <w:rPr>
                <w:b/>
              </w:rPr>
              <w:t>DOB</w:t>
            </w:r>
          </w:p>
        </w:tc>
        <w:tc>
          <w:tcPr>
            <w:tcW w:w="32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E24BD5">
        <w:trPr>
          <w:trHeight w:val="70"/>
        </w:trPr>
        <w:tc>
          <w:tcPr>
            <w:tcW w:w="1037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C4C61" w:rsidRPr="007B249A" w:rsidRDefault="00AC4C61" w:rsidP="00AC4C61">
            <w:pPr>
              <w:pStyle w:val="Body"/>
              <w:rPr>
                <w:sz w:val="2"/>
              </w:rPr>
            </w:pPr>
          </w:p>
        </w:tc>
      </w:tr>
      <w:tr w:rsidR="00AC4C61" w:rsidRPr="00E55C81" w:rsidTr="00DE0D42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B249A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39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DE0D42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B249A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3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9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6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1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E24BD5">
        <w:trPr>
          <w:trHeight w:hRule="exact" w:val="118"/>
        </w:trPr>
        <w:tc>
          <w:tcPr>
            <w:tcW w:w="10375" w:type="dxa"/>
            <w:gridSpan w:val="1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DE0D42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  <w:tc>
          <w:tcPr>
            <w:tcW w:w="39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794713" w:rsidTr="00DE0D42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 w:rsidRPr="00794713">
              <w:rPr>
                <w:b/>
              </w:rPr>
              <w:t>Home Phone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816826" w:rsidRDefault="00AC4C61" w:rsidP="00AC4C61">
            <w:pPr>
              <w:pStyle w:val="Body"/>
              <w:rPr>
                <w:b/>
              </w:rPr>
            </w:pPr>
            <w:r w:rsidRPr="00816826">
              <w:rPr>
                <w:b/>
                <w:sz w:val="14"/>
              </w:rPr>
              <w:t>(              )                       -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8E031D" w:rsidRDefault="00AC4C61" w:rsidP="00AC4C61">
            <w:pPr>
              <w:pStyle w:val="Body"/>
              <w:rPr>
                <w:b/>
                <w:sz w:val="14"/>
              </w:rPr>
            </w:pPr>
            <w:r w:rsidRPr="008E031D">
              <w:rPr>
                <w:b/>
                <w:sz w:val="14"/>
              </w:rPr>
              <w:t>Best time to Call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  <w:sz w:val="14"/>
              </w:rPr>
              <w:t xml:space="preserve">             </w:t>
            </w:r>
            <w:r w:rsidRPr="008E031D">
              <w:rPr>
                <w:b/>
                <w:sz w:val="14"/>
              </w:rPr>
              <w:t>AM</w:t>
            </w:r>
          </w:p>
        </w:tc>
        <w:tc>
          <w:tcPr>
            <w:tcW w:w="4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 xml:space="preserve">to           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E031D">
              <w:rPr>
                <w:b/>
                <w:sz w:val="14"/>
              </w:rPr>
              <w:t>PM</w:t>
            </w:r>
          </w:p>
        </w:tc>
      </w:tr>
      <w:tr w:rsidR="00AC4C61" w:rsidRPr="00E55C81" w:rsidTr="00DE0D42">
        <w:trPr>
          <w:trHeight w:val="288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AC4C61">
            <w:pPr>
              <w:pStyle w:val="Body"/>
              <w:rPr>
                <w:b/>
              </w:rPr>
            </w:pPr>
            <w:r w:rsidRPr="00794713">
              <w:rPr>
                <w:b/>
              </w:rPr>
              <w:t>Cell Phone</w:t>
            </w:r>
          </w:p>
        </w:tc>
        <w:tc>
          <w:tcPr>
            <w:tcW w:w="48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816826" w:rsidRDefault="00AC4C61" w:rsidP="00AC4C61">
            <w:pPr>
              <w:pStyle w:val="Body"/>
              <w:rPr>
                <w:b/>
              </w:rPr>
            </w:pPr>
            <w:r w:rsidRPr="00816826">
              <w:rPr>
                <w:b/>
                <w:sz w:val="14"/>
              </w:rPr>
              <w:t>(              )                       -</w:t>
            </w:r>
          </w:p>
        </w:tc>
        <w:tc>
          <w:tcPr>
            <w:tcW w:w="39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E55C81" w:rsidRDefault="00AC4C61" w:rsidP="00AC4C61">
            <w:pPr>
              <w:pStyle w:val="Body"/>
            </w:pPr>
          </w:p>
        </w:tc>
      </w:tr>
      <w:tr w:rsidR="00AC4C61" w:rsidRPr="00E55C81" w:rsidTr="00E24BD5">
        <w:trPr>
          <w:trHeight w:val="70"/>
        </w:trPr>
        <w:tc>
          <w:tcPr>
            <w:tcW w:w="1037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C4C61" w:rsidRPr="008E031D" w:rsidRDefault="00AC4C61" w:rsidP="00AC4C61">
            <w:pPr>
              <w:pStyle w:val="Body"/>
              <w:rPr>
                <w:sz w:val="2"/>
              </w:rPr>
            </w:pPr>
          </w:p>
        </w:tc>
      </w:tr>
      <w:tr w:rsidR="00AC4C61" w:rsidRPr="00E55C81" w:rsidTr="000674B4">
        <w:trPr>
          <w:trHeight w:val="503"/>
        </w:trPr>
        <w:tc>
          <w:tcPr>
            <w:tcW w:w="36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C61" w:rsidRPr="00794713" w:rsidRDefault="00AC4C61" w:rsidP="0087304C">
            <w:pPr>
              <w:pStyle w:val="Body"/>
              <w:rPr>
                <w:b/>
              </w:rPr>
            </w:pPr>
            <w:r>
              <w:rPr>
                <w:b/>
              </w:rPr>
              <w:t xml:space="preserve">I give permission for VDVS to </w:t>
            </w:r>
            <w:r w:rsidR="0087304C">
              <w:rPr>
                <w:b/>
              </w:rPr>
              <w:t xml:space="preserve">obtain information from the </w:t>
            </w:r>
            <w:r>
              <w:rPr>
                <w:b/>
              </w:rPr>
              <w:t xml:space="preserve"> following </w:t>
            </w:r>
            <w:r w:rsidR="0087304C">
              <w:rPr>
                <w:b/>
              </w:rPr>
              <w:t>VSO for VMSDEP processing</w:t>
            </w:r>
            <w:r>
              <w:rPr>
                <w:b/>
              </w:rPr>
              <w:t>:</w:t>
            </w:r>
          </w:p>
        </w:tc>
        <w:tc>
          <w:tcPr>
            <w:tcW w:w="423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Pr="00E55C81" w:rsidRDefault="0087304C" w:rsidP="00AC4C61">
            <w:pPr>
              <w:pStyle w:val="Body"/>
            </w:pPr>
            <w:r>
              <w:rPr>
                <w:sz w:val="14"/>
              </w:rPr>
              <w:t>Please list the VSO that you have appointed as your representative.</w:t>
            </w:r>
          </w:p>
        </w:tc>
        <w:tc>
          <w:tcPr>
            <w:tcW w:w="2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C61" w:rsidRDefault="00AC4C61" w:rsidP="00AC4C61">
            <w:pPr>
              <w:pStyle w:val="Body"/>
              <w:rPr>
                <w:sz w:val="14"/>
              </w:rPr>
            </w:pPr>
            <w:r w:rsidRPr="008A3D3F">
              <w:rPr>
                <w:sz w:val="14"/>
              </w:rPr>
              <w:t>Telephone #</w:t>
            </w:r>
          </w:p>
          <w:p w:rsidR="00AC4C61" w:rsidRPr="00816826" w:rsidRDefault="00AC4C61" w:rsidP="00AC4C61">
            <w:pPr>
              <w:pStyle w:val="Body"/>
              <w:rPr>
                <w:b/>
              </w:rPr>
            </w:pPr>
            <w:r w:rsidRPr="00816826">
              <w:rPr>
                <w:b/>
                <w:sz w:val="14"/>
              </w:rPr>
              <w:t>(              )                    -</w:t>
            </w:r>
          </w:p>
        </w:tc>
      </w:tr>
      <w:tr w:rsidR="00AC4C61" w:rsidRPr="00E55C81" w:rsidTr="00E24BD5">
        <w:trPr>
          <w:trHeight w:hRule="exact" w:val="145"/>
        </w:trPr>
        <w:tc>
          <w:tcPr>
            <w:tcW w:w="10375" w:type="dxa"/>
            <w:gridSpan w:val="1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C4C61" w:rsidRPr="000674B4" w:rsidRDefault="00AC4C61" w:rsidP="00AC4C61">
            <w:pPr>
              <w:pStyle w:val="Body"/>
              <w:rPr>
                <w:sz w:val="4"/>
              </w:rPr>
            </w:pPr>
          </w:p>
          <w:p w:rsidR="00AC4C61" w:rsidRDefault="00AC4C61" w:rsidP="00AC4C61">
            <w:pPr>
              <w:pStyle w:val="Body"/>
            </w:pPr>
          </w:p>
          <w:p w:rsidR="00AC4C61" w:rsidRPr="00E55C81" w:rsidRDefault="00AC4C61" w:rsidP="00AC4C61">
            <w:pPr>
              <w:pStyle w:val="Body"/>
            </w:pPr>
          </w:p>
        </w:tc>
      </w:tr>
    </w:tbl>
    <w:p w:rsidR="009D149C" w:rsidRDefault="00484C83" w:rsidP="00E81CE6">
      <w:pPr>
        <w:pBdr>
          <w:bottom w:val="single" w:sz="12" w:space="1" w:color="auto"/>
        </w:pBdr>
        <w:jc w:val="center"/>
        <w:rPr>
          <w:szCs w:val="16"/>
        </w:rPr>
      </w:pPr>
      <w:r>
        <w:rPr>
          <w:szCs w:val="16"/>
        </w:rPr>
        <w:t>P</w:t>
      </w:r>
      <w:r w:rsidR="00632398">
        <w:rPr>
          <w:szCs w:val="16"/>
        </w:rPr>
        <w:t>lease fax</w:t>
      </w:r>
      <w:r w:rsidR="009D149C" w:rsidRPr="00477597">
        <w:rPr>
          <w:szCs w:val="16"/>
        </w:rPr>
        <w:t xml:space="preserve"> this </w:t>
      </w:r>
      <w:r>
        <w:rPr>
          <w:szCs w:val="16"/>
        </w:rPr>
        <w:t>form</w:t>
      </w:r>
      <w:r w:rsidR="00632398">
        <w:rPr>
          <w:szCs w:val="16"/>
        </w:rPr>
        <w:t xml:space="preserve"> at the time of your online application submission </w:t>
      </w:r>
      <w:r w:rsidR="009D149C" w:rsidRPr="00477597">
        <w:rPr>
          <w:szCs w:val="16"/>
        </w:rPr>
        <w:t>to</w:t>
      </w:r>
      <w:r w:rsidR="00632398">
        <w:rPr>
          <w:szCs w:val="16"/>
        </w:rPr>
        <w:t>:</w:t>
      </w:r>
    </w:p>
    <w:p w:rsidR="008A3D3F" w:rsidRPr="008A3D3F" w:rsidRDefault="008A3D3F" w:rsidP="00E81CE6">
      <w:pPr>
        <w:pBdr>
          <w:bottom w:val="single" w:sz="12" w:space="1" w:color="auto"/>
        </w:pBdr>
        <w:jc w:val="center"/>
        <w:rPr>
          <w:sz w:val="8"/>
          <w:szCs w:val="16"/>
        </w:rPr>
      </w:pPr>
    </w:p>
    <w:p w:rsidR="009D149C" w:rsidRPr="00477597" w:rsidRDefault="009D149C" w:rsidP="009D149C">
      <w:pPr>
        <w:pBdr>
          <w:bottom w:val="single" w:sz="12" w:space="1" w:color="auto"/>
        </w:pBdr>
        <w:jc w:val="center"/>
        <w:rPr>
          <w:b/>
          <w:i/>
          <w:szCs w:val="16"/>
        </w:rPr>
      </w:pPr>
      <w:r w:rsidRPr="00477597">
        <w:rPr>
          <w:b/>
          <w:i/>
          <w:szCs w:val="16"/>
        </w:rPr>
        <w:t>Virginia Department of Veteran Services</w:t>
      </w:r>
    </w:p>
    <w:p w:rsidR="009D149C" w:rsidRPr="00477597" w:rsidRDefault="00632398" w:rsidP="009D149C">
      <w:pPr>
        <w:pBdr>
          <w:bottom w:val="single" w:sz="12" w:space="1" w:color="auto"/>
        </w:pBdr>
        <w:jc w:val="center"/>
        <w:rPr>
          <w:b/>
          <w:i/>
          <w:szCs w:val="16"/>
        </w:rPr>
      </w:pPr>
      <w:r>
        <w:rPr>
          <w:b/>
          <w:i/>
          <w:szCs w:val="16"/>
        </w:rPr>
        <w:t xml:space="preserve">Virginia Military </w:t>
      </w:r>
      <w:r w:rsidR="00E127F0">
        <w:rPr>
          <w:b/>
          <w:i/>
          <w:szCs w:val="16"/>
        </w:rPr>
        <w:t>Survivors</w:t>
      </w:r>
      <w:r>
        <w:rPr>
          <w:b/>
          <w:i/>
          <w:szCs w:val="16"/>
        </w:rPr>
        <w:t xml:space="preserve"> and Dependents Education Program (VMSDEP)</w:t>
      </w:r>
    </w:p>
    <w:p w:rsidR="009D149C" w:rsidRDefault="00E127F0" w:rsidP="009D149C">
      <w:pPr>
        <w:pBdr>
          <w:bottom w:val="single" w:sz="12" w:space="1" w:color="auto"/>
        </w:pBdr>
        <w:jc w:val="center"/>
        <w:rPr>
          <w:b/>
          <w:i/>
          <w:szCs w:val="16"/>
        </w:rPr>
      </w:pPr>
      <w:r>
        <w:rPr>
          <w:b/>
          <w:i/>
          <w:szCs w:val="16"/>
        </w:rPr>
        <w:t>Fax:  (804) 786-0809</w:t>
      </w:r>
    </w:p>
    <w:p w:rsidR="00E81CE6" w:rsidRPr="008A3D3F" w:rsidRDefault="00E81CE6" w:rsidP="009D149C">
      <w:pPr>
        <w:pBdr>
          <w:bottom w:val="single" w:sz="12" w:space="1" w:color="auto"/>
        </w:pBdr>
        <w:jc w:val="center"/>
        <w:rPr>
          <w:b/>
          <w:i/>
          <w:sz w:val="8"/>
          <w:szCs w:val="16"/>
        </w:rPr>
      </w:pPr>
    </w:p>
    <w:p w:rsidR="006F2A1A" w:rsidRDefault="00E81CE6" w:rsidP="006F2A1A">
      <w:pPr>
        <w:pBdr>
          <w:bottom w:val="single" w:sz="12" w:space="1" w:color="auto"/>
        </w:pBdr>
        <w:rPr>
          <w:b/>
          <w:i/>
          <w:szCs w:val="16"/>
        </w:rPr>
      </w:pPr>
      <w:r>
        <w:rPr>
          <w:b/>
          <w:i/>
          <w:szCs w:val="16"/>
        </w:rPr>
        <w:t>Signature: _</w:t>
      </w:r>
      <w:r w:rsidR="006F2A1A">
        <w:rPr>
          <w:b/>
          <w:i/>
          <w:szCs w:val="16"/>
        </w:rPr>
        <w:t>_____________________________________</w:t>
      </w:r>
      <w:r w:rsidR="007A59D7">
        <w:rPr>
          <w:b/>
          <w:i/>
          <w:szCs w:val="16"/>
        </w:rPr>
        <w:t>__</w:t>
      </w:r>
      <w:r w:rsidR="006F2A1A">
        <w:rPr>
          <w:b/>
          <w:i/>
          <w:szCs w:val="16"/>
        </w:rPr>
        <w:t>__    Date</w:t>
      </w:r>
      <w:r>
        <w:rPr>
          <w:b/>
          <w:i/>
          <w:szCs w:val="16"/>
        </w:rPr>
        <w:t>: _</w:t>
      </w:r>
      <w:r w:rsidR="006F2A1A">
        <w:rPr>
          <w:b/>
          <w:i/>
          <w:szCs w:val="16"/>
        </w:rPr>
        <w:t>______________________________________________</w:t>
      </w:r>
    </w:p>
    <w:p w:rsidR="006F2A1A" w:rsidRPr="00DE0D42" w:rsidRDefault="006F2A1A" w:rsidP="006F2A1A">
      <w:pPr>
        <w:pBdr>
          <w:bottom w:val="single" w:sz="12" w:space="1" w:color="auto"/>
        </w:pBdr>
        <w:rPr>
          <w:b/>
          <w:i/>
          <w:sz w:val="4"/>
          <w:szCs w:val="16"/>
        </w:rPr>
      </w:pPr>
    </w:p>
    <w:p w:rsidR="00822EC2" w:rsidRDefault="00470C1B" w:rsidP="009D149C">
      <w:pPr>
        <w:rPr>
          <w:b/>
          <w:i/>
          <w:szCs w:val="18"/>
        </w:rPr>
      </w:pPr>
      <w:r w:rsidRPr="00B16590">
        <w:rPr>
          <w:b/>
          <w:i/>
          <w:szCs w:val="18"/>
          <w:highlight w:val="lightGray"/>
        </w:rPr>
        <w:t>VDVS USE ONLY</w:t>
      </w:r>
      <w:r w:rsidR="00533D33" w:rsidRPr="00B16590">
        <w:rPr>
          <w:b/>
          <w:i/>
          <w:szCs w:val="18"/>
          <w:highlight w:val="lightGray"/>
        </w:rPr>
        <w:t>:</w:t>
      </w:r>
    </w:p>
    <w:p w:rsidR="00E127F0" w:rsidRDefault="00E127F0" w:rsidP="009D149C">
      <w:pPr>
        <w:rPr>
          <w:b/>
          <w:i/>
          <w:szCs w:val="18"/>
        </w:rPr>
      </w:pPr>
    </w:p>
    <w:p w:rsidR="00E127F0" w:rsidRDefault="00E127F0" w:rsidP="009D149C">
      <w:pPr>
        <w:rPr>
          <w:b/>
          <w:i/>
          <w:szCs w:val="18"/>
        </w:rPr>
      </w:pPr>
    </w:p>
    <w:tbl>
      <w:tblPr>
        <w:tblStyle w:val="TableGrid"/>
        <w:tblpPr w:leftFromText="180" w:rightFromText="180" w:vertAnchor="text" w:horzAnchor="margin" w:tblpXSpec="center" w:tblpY="16"/>
        <w:tblW w:w="6229" w:type="dxa"/>
        <w:tblLook w:val="04A0"/>
      </w:tblPr>
      <w:tblGrid>
        <w:gridCol w:w="1928"/>
        <w:gridCol w:w="2203"/>
        <w:gridCol w:w="2098"/>
      </w:tblGrid>
      <w:tr w:rsidR="00E127F0" w:rsidRPr="00C052B6" w:rsidTr="00E127F0">
        <w:trPr>
          <w:trHeight w:val="187"/>
        </w:trPr>
        <w:tc>
          <w:tcPr>
            <w:tcW w:w="1928" w:type="dxa"/>
          </w:tcPr>
          <w:p w:rsidR="00E127F0" w:rsidRPr="00DE0D42" w:rsidRDefault="00E127F0" w:rsidP="00E127F0">
            <w:pPr>
              <w:rPr>
                <w:b/>
              </w:rPr>
            </w:pPr>
            <w:r w:rsidRPr="00DE0D42">
              <w:rPr>
                <w:b/>
              </w:rPr>
              <w:t>Date Received:</w:t>
            </w:r>
          </w:p>
          <w:p w:rsidR="00E127F0" w:rsidRPr="00DE0D42" w:rsidRDefault="00E127F0" w:rsidP="00E127F0">
            <w:pPr>
              <w:rPr>
                <w:b/>
              </w:rPr>
            </w:pPr>
          </w:p>
        </w:tc>
        <w:tc>
          <w:tcPr>
            <w:tcW w:w="2203" w:type="dxa"/>
          </w:tcPr>
          <w:p w:rsidR="00E127F0" w:rsidRPr="00DE0D42" w:rsidRDefault="00E127F0" w:rsidP="00E127F0">
            <w:pPr>
              <w:rPr>
                <w:b/>
              </w:rPr>
            </w:pPr>
            <w:r>
              <w:rPr>
                <w:b/>
              </w:rPr>
              <w:t>Staff</w:t>
            </w:r>
            <w:r w:rsidRPr="00DE0D42">
              <w:rPr>
                <w:b/>
              </w:rPr>
              <w:t>:</w:t>
            </w:r>
          </w:p>
        </w:tc>
        <w:tc>
          <w:tcPr>
            <w:tcW w:w="2098" w:type="dxa"/>
          </w:tcPr>
          <w:p w:rsidR="00E127F0" w:rsidRPr="00DE0D42" w:rsidRDefault="00E127F0" w:rsidP="00E127F0">
            <w:pPr>
              <w:rPr>
                <w:b/>
              </w:rPr>
            </w:pPr>
            <w:r>
              <w:rPr>
                <w:b/>
              </w:rPr>
              <w:t>Application Number</w:t>
            </w:r>
            <w:r w:rsidRPr="00DE0D42">
              <w:rPr>
                <w:b/>
              </w:rPr>
              <w:t>:</w:t>
            </w:r>
          </w:p>
        </w:tc>
      </w:tr>
    </w:tbl>
    <w:p w:rsidR="00822EC2" w:rsidRPr="000674B4" w:rsidRDefault="00822EC2" w:rsidP="000674B4">
      <w:pPr>
        <w:rPr>
          <w:sz w:val="6"/>
          <w:szCs w:val="18"/>
        </w:rPr>
      </w:pPr>
    </w:p>
    <w:sectPr w:rsidR="00822EC2" w:rsidRPr="000674B4" w:rsidSect="00772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B3" w:rsidRDefault="00700DB3">
      <w:r>
        <w:separator/>
      </w:r>
    </w:p>
  </w:endnote>
  <w:endnote w:type="continuationSeparator" w:id="0">
    <w:p w:rsidR="00700DB3" w:rsidRDefault="0070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B3" w:rsidRDefault="00700DB3">
      <w:r>
        <w:separator/>
      </w:r>
    </w:p>
  </w:footnote>
  <w:footnote w:type="continuationSeparator" w:id="0">
    <w:p w:rsidR="00700DB3" w:rsidRDefault="0070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1" w:rsidRDefault="003D5B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4713"/>
    <w:rsid w:val="00006C9F"/>
    <w:rsid w:val="00032009"/>
    <w:rsid w:val="00062E85"/>
    <w:rsid w:val="000674B4"/>
    <w:rsid w:val="00070774"/>
    <w:rsid w:val="00076ECD"/>
    <w:rsid w:val="0008044E"/>
    <w:rsid w:val="000C0C97"/>
    <w:rsid w:val="000C26BB"/>
    <w:rsid w:val="001045B2"/>
    <w:rsid w:val="00113B75"/>
    <w:rsid w:val="00131019"/>
    <w:rsid w:val="00131992"/>
    <w:rsid w:val="0015140B"/>
    <w:rsid w:val="001575E9"/>
    <w:rsid w:val="00162CAA"/>
    <w:rsid w:val="001B7746"/>
    <w:rsid w:val="001C3893"/>
    <w:rsid w:val="001F4DFD"/>
    <w:rsid w:val="001F797E"/>
    <w:rsid w:val="00200D64"/>
    <w:rsid w:val="00210DA0"/>
    <w:rsid w:val="00240A14"/>
    <w:rsid w:val="00260F79"/>
    <w:rsid w:val="00266307"/>
    <w:rsid w:val="00267F33"/>
    <w:rsid w:val="00291859"/>
    <w:rsid w:val="002F1EF2"/>
    <w:rsid w:val="00300C6E"/>
    <w:rsid w:val="003411B8"/>
    <w:rsid w:val="003468EE"/>
    <w:rsid w:val="0035352A"/>
    <w:rsid w:val="003A4CCA"/>
    <w:rsid w:val="003D5B11"/>
    <w:rsid w:val="0041222A"/>
    <w:rsid w:val="00454320"/>
    <w:rsid w:val="0046137D"/>
    <w:rsid w:val="00470C1B"/>
    <w:rsid w:val="0048019E"/>
    <w:rsid w:val="00484C83"/>
    <w:rsid w:val="004E33E0"/>
    <w:rsid w:val="004F4C83"/>
    <w:rsid w:val="005145A2"/>
    <w:rsid w:val="00533D33"/>
    <w:rsid w:val="00533DE3"/>
    <w:rsid w:val="00571CE7"/>
    <w:rsid w:val="005A1A84"/>
    <w:rsid w:val="005C4436"/>
    <w:rsid w:val="0061069D"/>
    <w:rsid w:val="00632398"/>
    <w:rsid w:val="00661436"/>
    <w:rsid w:val="00663918"/>
    <w:rsid w:val="006F0A88"/>
    <w:rsid w:val="006F2A1A"/>
    <w:rsid w:val="006F31CF"/>
    <w:rsid w:val="006F54F4"/>
    <w:rsid w:val="00700DB3"/>
    <w:rsid w:val="00702237"/>
    <w:rsid w:val="00706278"/>
    <w:rsid w:val="007137A5"/>
    <w:rsid w:val="00724376"/>
    <w:rsid w:val="00743515"/>
    <w:rsid w:val="0075709B"/>
    <w:rsid w:val="00766C9B"/>
    <w:rsid w:val="00772E07"/>
    <w:rsid w:val="00794713"/>
    <w:rsid w:val="007A59D7"/>
    <w:rsid w:val="007B249A"/>
    <w:rsid w:val="007E38F5"/>
    <w:rsid w:val="00816826"/>
    <w:rsid w:val="00822EC2"/>
    <w:rsid w:val="00860B50"/>
    <w:rsid w:val="00866A26"/>
    <w:rsid w:val="0087304C"/>
    <w:rsid w:val="008932FF"/>
    <w:rsid w:val="008A244C"/>
    <w:rsid w:val="008A3D3F"/>
    <w:rsid w:val="008B1ABE"/>
    <w:rsid w:val="008D1AFE"/>
    <w:rsid w:val="008E031D"/>
    <w:rsid w:val="009479AB"/>
    <w:rsid w:val="009B1702"/>
    <w:rsid w:val="009D149C"/>
    <w:rsid w:val="009E63F2"/>
    <w:rsid w:val="00A02607"/>
    <w:rsid w:val="00A36D99"/>
    <w:rsid w:val="00A55113"/>
    <w:rsid w:val="00A95422"/>
    <w:rsid w:val="00A9762A"/>
    <w:rsid w:val="00AA214E"/>
    <w:rsid w:val="00AC08F7"/>
    <w:rsid w:val="00AC3ED6"/>
    <w:rsid w:val="00AC4C61"/>
    <w:rsid w:val="00B16590"/>
    <w:rsid w:val="00B43E19"/>
    <w:rsid w:val="00B62B8D"/>
    <w:rsid w:val="00B832DA"/>
    <w:rsid w:val="00B873D9"/>
    <w:rsid w:val="00B9760F"/>
    <w:rsid w:val="00BB74EE"/>
    <w:rsid w:val="00C02A52"/>
    <w:rsid w:val="00C15AD9"/>
    <w:rsid w:val="00C75DB9"/>
    <w:rsid w:val="00CB7F9A"/>
    <w:rsid w:val="00CE61C2"/>
    <w:rsid w:val="00D26D73"/>
    <w:rsid w:val="00D3129B"/>
    <w:rsid w:val="00DA4894"/>
    <w:rsid w:val="00DD5E25"/>
    <w:rsid w:val="00DE0D42"/>
    <w:rsid w:val="00DE11B9"/>
    <w:rsid w:val="00E127F0"/>
    <w:rsid w:val="00E24BD5"/>
    <w:rsid w:val="00E24F2F"/>
    <w:rsid w:val="00E50C1A"/>
    <w:rsid w:val="00E55C81"/>
    <w:rsid w:val="00E81CE6"/>
    <w:rsid w:val="00EA2A16"/>
    <w:rsid w:val="00EB3B19"/>
    <w:rsid w:val="00F04C6D"/>
    <w:rsid w:val="00F23BF3"/>
    <w:rsid w:val="00F34058"/>
    <w:rsid w:val="00F360B4"/>
    <w:rsid w:val="00F44256"/>
    <w:rsid w:val="00F73171"/>
    <w:rsid w:val="00FB1625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Hyperlink">
    <w:name w:val="Hyperlink"/>
    <w:basedOn w:val="DefaultParagraphFont"/>
    <w:rsid w:val="009D14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rengel\Application%20Data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 Brengel</dc:creator>
  <cp:lastModifiedBy>Keia Watkins</cp:lastModifiedBy>
  <cp:revision>2</cp:revision>
  <cp:lastPrinted>2015-01-30T21:12:00Z</cp:lastPrinted>
  <dcterms:created xsi:type="dcterms:W3CDTF">2015-02-02T21:56:00Z</dcterms:created>
  <dcterms:modified xsi:type="dcterms:W3CDTF">2015-02-02T21:56:00Z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